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7FA1" w:rsidRPr="00126FC4" w:rsidTr="0092112D">
        <w:trPr>
          <w:trHeight w:val="11258"/>
        </w:trPr>
        <w:tc>
          <w:tcPr>
            <w:tcW w:w="9576" w:type="dxa"/>
          </w:tcPr>
          <w:p w:rsidR="00B87FA1" w:rsidRDefault="00B87FA1" w:rsidP="0092112D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28"/>
              <w:gridCol w:w="5673"/>
            </w:tblGrid>
            <w:tr w:rsidR="00B87FA1" w:rsidRPr="00126FC4" w:rsidTr="0092112D">
              <w:trPr>
                <w:trHeight w:val="1250"/>
              </w:trPr>
              <w:tc>
                <w:tcPr>
                  <w:tcW w:w="1728" w:type="dxa"/>
                </w:tcPr>
                <w:p w:rsidR="00B87FA1" w:rsidRPr="00126FC4" w:rsidRDefault="00B87FA1" w:rsidP="0092112D">
                  <w:pPr>
                    <w:rPr>
                      <w:rFonts w:asciiTheme="minorHAnsi" w:hAnsiTheme="minorHAnsi" w:cstheme="minorHAnsi"/>
                    </w:rPr>
                  </w:pPr>
                  <w:r w:rsidRPr="00126FC4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67D2625C" wp14:editId="0D144B5A">
                        <wp:extent cx="797560" cy="797560"/>
                        <wp:effectExtent l="19050" t="0" r="254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7FA1" w:rsidRPr="00126FC4" w:rsidRDefault="00B87FA1" w:rsidP="0092112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73" w:type="dxa"/>
                </w:tcPr>
                <w:p w:rsidR="00B87FA1" w:rsidRPr="00126FC4" w:rsidRDefault="00B87FA1" w:rsidP="0092112D">
                  <w:pPr>
                    <w:pStyle w:val="Heading1"/>
                    <w:rPr>
                      <w:rFonts w:asciiTheme="minorHAnsi" w:hAnsiTheme="minorHAnsi" w:cstheme="minorHAnsi"/>
                    </w:rPr>
                  </w:pPr>
                  <w:r w:rsidRPr="00126FC4">
                    <w:rPr>
                      <w:rFonts w:asciiTheme="minorHAnsi" w:hAnsiTheme="minorHAnsi" w:cstheme="minorHAnsi"/>
                    </w:rPr>
                    <w:t>Republic of the Philippines</w:t>
                  </w:r>
                </w:p>
                <w:p w:rsidR="00B87FA1" w:rsidRPr="00126FC4" w:rsidRDefault="00B87FA1" w:rsidP="0092112D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r w:rsidRPr="00126FC4">
                    <w:rPr>
                      <w:rFonts w:asciiTheme="minorHAnsi" w:hAnsiTheme="minorHAnsi" w:cstheme="minorHAnsi"/>
                    </w:rPr>
                    <w:t>BACOLOD WATER DISTRICT</w:t>
                  </w:r>
                </w:p>
                <w:p w:rsidR="00B87FA1" w:rsidRPr="00126FC4" w:rsidRDefault="00B87FA1" w:rsidP="0092112D">
                  <w:pPr>
                    <w:pStyle w:val="Heading3"/>
                    <w:rPr>
                      <w:rFonts w:asciiTheme="minorHAnsi" w:hAnsiTheme="minorHAnsi" w:cstheme="minorHAnsi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26FC4">
                        <w:rPr>
                          <w:rFonts w:asciiTheme="minorHAnsi" w:hAnsiTheme="minorHAnsi" w:cstheme="minorHAnsi"/>
                        </w:rPr>
                        <w:t>Bacolod</w:t>
                      </w:r>
                    </w:smartTag>
                  </w:smartTag>
                  <w:r w:rsidRPr="00126FC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6FC4">
                    <w:rPr>
                      <w:rFonts w:asciiTheme="minorHAnsi" w:hAnsiTheme="minorHAnsi" w:cstheme="minorHAnsi"/>
                    </w:rPr>
                    <w:t>Lanao</w:t>
                  </w:r>
                  <w:proofErr w:type="spellEnd"/>
                  <w:r w:rsidRPr="00126FC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Pr="00126FC4">
                    <w:rPr>
                      <w:rFonts w:asciiTheme="minorHAnsi" w:hAnsiTheme="minorHAnsi" w:cstheme="minorHAnsi"/>
                    </w:rPr>
                    <w:t>del</w:t>
                  </w:r>
                  <w:proofErr w:type="gramEnd"/>
                  <w:r w:rsidRPr="00126FC4">
                    <w:rPr>
                      <w:rFonts w:asciiTheme="minorHAnsi" w:hAnsiTheme="minorHAnsi" w:cstheme="minorHAnsi"/>
                    </w:rPr>
                    <w:t xml:space="preserve"> Norte</w:t>
                  </w:r>
                </w:p>
                <w:p w:rsidR="00B87FA1" w:rsidRPr="00126FC4" w:rsidRDefault="00B87FA1" w:rsidP="0092112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6FC4">
                    <w:rPr>
                      <w:rFonts w:asciiTheme="minorHAnsi" w:hAnsiTheme="minorHAnsi" w:cstheme="minorHAnsi"/>
                      <w:b/>
                      <w:bCs/>
                    </w:rPr>
                    <w:t>TIN 004-367-022</w:t>
                  </w:r>
                </w:p>
                <w:p w:rsidR="00B87FA1" w:rsidRPr="00126FC4" w:rsidRDefault="00B87FA1" w:rsidP="0092112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6FC4">
                    <w:rPr>
                      <w:rFonts w:asciiTheme="minorHAnsi" w:hAnsiTheme="minorHAnsi" w:cstheme="minorHAnsi"/>
                      <w:b/>
                      <w:bCs/>
                    </w:rPr>
                    <w:t>CCC No. 543</w:t>
                  </w:r>
                </w:p>
              </w:tc>
            </w:tr>
          </w:tbl>
          <w:p w:rsidR="00B87FA1" w:rsidRDefault="00B87FA1" w:rsidP="0092112D">
            <w:pPr>
              <w:pStyle w:val="NoSpacing"/>
              <w:rPr>
                <w:rFonts w:cstheme="minorHAnsi"/>
              </w:rPr>
            </w:pPr>
          </w:p>
          <w:p w:rsidR="00B87FA1" w:rsidRPr="00126FC4" w:rsidRDefault="00B87FA1" w:rsidP="0092112D">
            <w:pPr>
              <w:pStyle w:val="NoSpacing"/>
              <w:rPr>
                <w:rFonts w:cstheme="minorHAnsi"/>
              </w:rPr>
            </w:pPr>
          </w:p>
          <w:p w:rsidR="00B87FA1" w:rsidRPr="00523E93" w:rsidRDefault="00B87FA1" w:rsidP="0092112D">
            <w:pPr>
              <w:pStyle w:val="NoSpacing"/>
              <w:jc w:val="center"/>
              <w:rPr>
                <w:rFonts w:ascii="Arial Rounded MT Bold" w:hAnsi="Arial Rounded MT Bold" w:cstheme="minorHAnsi"/>
                <w:b/>
              </w:rPr>
            </w:pPr>
            <w:r w:rsidRPr="00523E93">
              <w:rPr>
                <w:rFonts w:ascii="Arial Rounded MT Bold" w:hAnsi="Arial Rounded MT Bold" w:cstheme="minorHAnsi"/>
                <w:b/>
              </w:rPr>
              <w:t>CERTIFICATION OF COMPLIANCE</w:t>
            </w:r>
          </w:p>
          <w:p w:rsidR="00B87FA1" w:rsidRPr="00523E93" w:rsidRDefault="00B87FA1" w:rsidP="0092112D">
            <w:pPr>
              <w:pStyle w:val="NoSpacing"/>
              <w:jc w:val="center"/>
              <w:rPr>
                <w:rFonts w:ascii="Arial Rounded MT Bold" w:hAnsi="Arial Rounded MT Bold" w:cstheme="minorHAnsi"/>
                <w:b/>
              </w:rPr>
            </w:pPr>
            <w:r>
              <w:rPr>
                <w:rFonts w:ascii="Arial Rounded MT Bold" w:hAnsi="Arial Rounded MT Bold" w:cstheme="minorHAnsi"/>
                <w:b/>
              </w:rPr>
              <w:t>ANTI RED TAPE ACT OF 2007 (ARTA)</w:t>
            </w:r>
          </w:p>
          <w:p w:rsidR="00B87FA1" w:rsidRDefault="00B87FA1" w:rsidP="0092112D">
            <w:pPr>
              <w:pStyle w:val="NoSpacing"/>
              <w:rPr>
                <w:rFonts w:cstheme="minorHAnsi"/>
                <w:b/>
              </w:rPr>
            </w:pPr>
          </w:p>
          <w:p w:rsidR="00B87FA1" w:rsidRDefault="00B87FA1" w:rsidP="0092112D">
            <w:pPr>
              <w:pStyle w:val="NoSpacing"/>
              <w:rPr>
                <w:rFonts w:cstheme="minorHAnsi"/>
                <w:b/>
              </w:rPr>
            </w:pP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certifies that </w:t>
            </w:r>
            <w:r>
              <w:rPr>
                <w:rFonts w:cstheme="minorHAnsi"/>
                <w:b/>
              </w:rPr>
              <w:t>BACOLOD WATER DISTRICT</w:t>
            </w:r>
            <w:r>
              <w:rPr>
                <w:rFonts w:cstheme="minorHAnsi"/>
              </w:rPr>
              <w:t xml:space="preserve"> had complied with the provision on the Republic Act. No. 9485 the “Anti Red Tape Act of 2007”.</w:t>
            </w: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certifies further that in compliance with the ARTA provision this office had set up the following:</w:t>
            </w: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Default="00B87FA1" w:rsidP="0092112D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Citizen’s Charter (Containing service commitments on transaction steps, cost, and time);</w:t>
            </w:r>
          </w:p>
          <w:p w:rsidR="00B87FA1" w:rsidRDefault="00B87FA1" w:rsidP="0092112D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Anti-Fixing Campaign;</w:t>
            </w:r>
          </w:p>
          <w:p w:rsidR="00B87FA1" w:rsidRDefault="00B87FA1" w:rsidP="0092112D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Noon Break Policy;</w:t>
            </w:r>
          </w:p>
          <w:p w:rsidR="00B87FA1" w:rsidRDefault="00B87FA1" w:rsidP="0092112D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ID/Nameplates</w:t>
            </w:r>
          </w:p>
          <w:p w:rsidR="00B87FA1" w:rsidRDefault="00B87FA1" w:rsidP="0092112D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Public Assistance and Complaints Desk</w:t>
            </w:r>
          </w:p>
          <w:p w:rsidR="00B87FA1" w:rsidRDefault="00B87FA1" w:rsidP="0092112D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Hidden Cost</w:t>
            </w: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certification is being issued to attest to the truth and accuracy of the foregoing based on available records and information.</w:t>
            </w: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E9B6CB2" wp14:editId="0BA5E0ED">
                  <wp:simplePos x="0" y="0"/>
                  <wp:positionH relativeFrom="column">
                    <wp:posOffset>3876261</wp:posOffset>
                  </wp:positionH>
                  <wp:positionV relativeFrom="paragraph">
                    <wp:posOffset>221173</wp:posOffset>
                  </wp:positionV>
                  <wp:extent cx="1401417" cy="1401417"/>
                  <wp:effectExtent l="0" t="0" r="0" b="0"/>
                  <wp:wrapNone/>
                  <wp:docPr id="2" name="Picture 1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17" cy="140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</w:rPr>
              <w:t>IN WITNESS WHEREOF</w:t>
            </w:r>
            <w:r>
              <w:rPr>
                <w:rFonts w:cstheme="minorHAnsi"/>
              </w:rPr>
              <w:t xml:space="preserve">, we have hereunto affixed our signatures </w:t>
            </w:r>
            <w:proofErr w:type="gramStart"/>
            <w:r>
              <w:rPr>
                <w:rFonts w:cstheme="minorHAnsi"/>
              </w:rPr>
              <w:t xml:space="preserve">this  </w:t>
            </w:r>
            <w:r>
              <w:rPr>
                <w:rFonts w:cstheme="minorHAnsi"/>
                <w:u w:val="single"/>
              </w:rPr>
              <w:t>1</w:t>
            </w:r>
            <w:r>
              <w:rPr>
                <w:rFonts w:cstheme="minorHAnsi"/>
                <w:u w:val="single"/>
                <w:vertAlign w:val="superscript"/>
              </w:rPr>
              <w:t>st</w:t>
            </w:r>
            <w:proofErr w:type="gramEnd"/>
            <w:r>
              <w:rPr>
                <w:rFonts w:cstheme="minorHAnsi"/>
              </w:rPr>
              <w:t xml:space="preserve"> day of </w:t>
            </w:r>
            <w:r>
              <w:rPr>
                <w:rFonts w:cstheme="minorHAnsi"/>
                <w:u w:val="single"/>
              </w:rPr>
              <w:t>Octo</w:t>
            </w:r>
            <w:r w:rsidRPr="00E71508">
              <w:rPr>
                <w:rFonts w:cstheme="minorHAnsi"/>
                <w:u w:val="single"/>
              </w:rPr>
              <w:t>ber</w:t>
            </w:r>
            <w:r>
              <w:rPr>
                <w:rFonts w:cstheme="minorHAnsi"/>
              </w:rPr>
              <w:t xml:space="preserve"> year </w:t>
            </w:r>
            <w:r>
              <w:rPr>
                <w:rFonts w:cstheme="minorHAnsi"/>
                <w:u w:val="single"/>
              </w:rPr>
              <w:t>2017</w:t>
            </w:r>
            <w:bookmarkStart w:id="0" w:name="_GoBack"/>
            <w:bookmarkEnd w:id="0"/>
            <w:r>
              <w:rPr>
                <w:rFonts w:cstheme="minorHAnsi"/>
              </w:rPr>
              <w:t xml:space="preserve"> at Bacolod Water District office, Bacolod, </w:t>
            </w:r>
            <w:proofErr w:type="spellStart"/>
            <w:r>
              <w:rPr>
                <w:rFonts w:cstheme="minorHAnsi"/>
              </w:rPr>
              <w:t>Lanao</w:t>
            </w:r>
            <w:proofErr w:type="spellEnd"/>
            <w:r>
              <w:rPr>
                <w:rFonts w:cstheme="minorHAnsi"/>
              </w:rPr>
              <w:t xml:space="preserve"> del Norte, Philippines.</w:t>
            </w: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5B2AC07" wp14:editId="627E70C4">
                  <wp:simplePos x="0" y="0"/>
                  <wp:positionH relativeFrom="column">
                    <wp:posOffset>882043</wp:posOffset>
                  </wp:positionH>
                  <wp:positionV relativeFrom="paragraph">
                    <wp:posOffset>117502</wp:posOffset>
                  </wp:positionV>
                  <wp:extent cx="914400" cy="914400"/>
                  <wp:effectExtent l="0" t="0" r="0" b="0"/>
                  <wp:wrapNone/>
                  <wp:docPr id="1" name="Picture 0" descr="Genalin Amanti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alin Amantia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Pr="00E71508" w:rsidRDefault="00B87FA1" w:rsidP="0092112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</w:t>
            </w:r>
            <w:r w:rsidRPr="00AB3F67">
              <w:rPr>
                <w:rFonts w:cstheme="minorHAnsi"/>
                <w:b/>
                <w:u w:val="single"/>
              </w:rPr>
              <w:t>GENALIN A. AMANTIAD</w:t>
            </w:r>
            <w:r>
              <w:rPr>
                <w:rFonts w:cstheme="minorHAnsi"/>
              </w:rPr>
              <w:t xml:space="preserve">       </w:t>
            </w:r>
            <w:r w:rsidRPr="00E71508">
              <w:rPr>
                <w:rFonts w:cstheme="minorHAnsi"/>
                <w:b/>
              </w:rPr>
              <w:t xml:space="preserve">                                              </w:t>
            </w:r>
            <w:r>
              <w:rPr>
                <w:rFonts w:cstheme="minorHAnsi"/>
                <w:b/>
              </w:rPr>
              <w:t xml:space="preserve">          </w:t>
            </w:r>
            <w:r w:rsidRPr="00E71508">
              <w:rPr>
                <w:rFonts w:cstheme="minorHAnsi"/>
                <w:b/>
                <w:u w:val="single"/>
              </w:rPr>
              <w:t>ENGR. NOEL L. RESABAL</w:t>
            </w: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Human Resource Management Officer-Designate                                              Agency Head</w:t>
            </w: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Pr="00E71508" w:rsidRDefault="00B87FA1" w:rsidP="0092112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</w:t>
            </w:r>
            <w:r w:rsidRPr="00E71508">
              <w:rPr>
                <w:rFonts w:cstheme="minorHAnsi"/>
                <w:b/>
              </w:rPr>
              <w:t xml:space="preserve">                                              </w:t>
            </w:r>
            <w:r>
              <w:rPr>
                <w:rFonts w:cstheme="minorHAnsi"/>
                <w:b/>
              </w:rPr>
              <w:t xml:space="preserve">                                </w:t>
            </w:r>
            <w:r w:rsidRPr="00E71508">
              <w:rPr>
                <w:rFonts w:cstheme="minorHAnsi"/>
                <w:b/>
              </w:rPr>
              <w:t xml:space="preserve">                  </w:t>
            </w:r>
          </w:p>
          <w:p w:rsidR="00B87FA1" w:rsidRDefault="00B87FA1" w:rsidP="0092112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</w:t>
            </w:r>
          </w:p>
          <w:p w:rsidR="00B87FA1" w:rsidRPr="00E71508" w:rsidRDefault="00B87FA1" w:rsidP="0092112D">
            <w:pPr>
              <w:pStyle w:val="NoSpacing"/>
              <w:jc w:val="both"/>
              <w:rPr>
                <w:rFonts w:cstheme="minorHAnsi"/>
              </w:rPr>
            </w:pPr>
          </w:p>
          <w:p w:rsidR="00B87FA1" w:rsidRPr="00E71508" w:rsidRDefault="00B87FA1" w:rsidP="0092112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  <w:p w:rsidR="00B87FA1" w:rsidRPr="00126FC4" w:rsidRDefault="00B87FA1" w:rsidP="0092112D">
            <w:pPr>
              <w:pStyle w:val="NoSpacing"/>
              <w:jc w:val="center"/>
              <w:rPr>
                <w:rFonts w:cstheme="minorHAnsi"/>
              </w:rPr>
            </w:pPr>
          </w:p>
          <w:p w:rsidR="00B87FA1" w:rsidRPr="00126FC4" w:rsidRDefault="00B87FA1" w:rsidP="0092112D">
            <w:pPr>
              <w:pStyle w:val="NoSpacing"/>
              <w:rPr>
                <w:rFonts w:cstheme="minorHAnsi"/>
              </w:rPr>
            </w:pPr>
          </w:p>
          <w:p w:rsidR="00B87FA1" w:rsidRPr="00126FC4" w:rsidRDefault="00B87FA1" w:rsidP="0092112D">
            <w:pPr>
              <w:pStyle w:val="NoSpacing"/>
              <w:rPr>
                <w:rFonts w:cstheme="minorHAnsi"/>
              </w:rPr>
            </w:pPr>
          </w:p>
        </w:tc>
      </w:tr>
    </w:tbl>
    <w:p w:rsidR="00B87FA1" w:rsidRPr="00126FC4" w:rsidRDefault="00B87FA1" w:rsidP="00B87FA1">
      <w:pPr>
        <w:pStyle w:val="NoSpacing"/>
        <w:jc w:val="center"/>
        <w:rPr>
          <w:rFonts w:cstheme="minorHAnsi"/>
        </w:rPr>
      </w:pPr>
    </w:p>
    <w:p w:rsidR="00B87FA1" w:rsidRDefault="00B87FA1" w:rsidP="00B87FA1"/>
    <w:p w:rsidR="00B87FA1" w:rsidRDefault="00B87FA1" w:rsidP="00B87FA1"/>
    <w:p w:rsidR="001926B9" w:rsidRDefault="001926B9"/>
    <w:sectPr w:rsidR="001926B9" w:rsidSect="004D374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834AB"/>
    <w:multiLevelType w:val="hybridMultilevel"/>
    <w:tmpl w:val="8CFAE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1"/>
    <w:rsid w:val="001926B9"/>
    <w:rsid w:val="00B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8C747-2574-42F8-A7C8-1EB65FF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FA1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87FA1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B87FA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A1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87F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87F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87FA1"/>
    <w:pPr>
      <w:spacing w:after="0" w:line="240" w:lineRule="auto"/>
    </w:pPr>
  </w:style>
  <w:style w:type="table" w:styleId="TableGrid">
    <w:name w:val="Table Grid"/>
    <w:basedOn w:val="TableNormal"/>
    <w:uiPriority w:val="59"/>
    <w:rsid w:val="00B87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2018-01-03T02:45:00Z</dcterms:created>
  <dcterms:modified xsi:type="dcterms:W3CDTF">2018-01-03T02:46:00Z</dcterms:modified>
</cp:coreProperties>
</file>